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407E82" w:rsidRDefault="00A4500E" w:rsidP="00407E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7E8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407E82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407E82" w:rsidRDefault="00A4500E" w:rsidP="00407E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7E82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 w:rsidRPr="00407E82">
        <w:rPr>
          <w:rFonts w:ascii="Times New Roman" w:hAnsi="Times New Roman" w:cs="Times New Roman"/>
          <w:sz w:val="28"/>
          <w:szCs w:val="28"/>
        </w:rPr>
        <w:t xml:space="preserve"> </w:t>
      </w:r>
      <w:r w:rsidRPr="00407E8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407E82" w:rsidRDefault="00A4500E" w:rsidP="00407E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407E82" w:rsidRDefault="00A4500E" w:rsidP="00407E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7E82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407E82" w:rsidRDefault="00A4500E" w:rsidP="00407E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407E82" w:rsidRDefault="00772E42" w:rsidP="00407E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7E82">
        <w:rPr>
          <w:rFonts w:ascii="Times New Roman" w:hAnsi="Times New Roman" w:cs="Times New Roman"/>
          <w:sz w:val="28"/>
          <w:szCs w:val="28"/>
        </w:rPr>
        <w:t xml:space="preserve">   От </w:t>
      </w:r>
      <w:r w:rsidR="002C45E1" w:rsidRPr="00407E82">
        <w:rPr>
          <w:rFonts w:ascii="Times New Roman" w:hAnsi="Times New Roman" w:cs="Times New Roman"/>
          <w:sz w:val="28"/>
          <w:szCs w:val="28"/>
        </w:rPr>
        <w:t>07</w:t>
      </w:r>
      <w:r w:rsidR="00A4500E" w:rsidRPr="00407E82">
        <w:rPr>
          <w:rFonts w:ascii="Times New Roman" w:hAnsi="Times New Roman" w:cs="Times New Roman"/>
          <w:sz w:val="28"/>
          <w:szCs w:val="28"/>
        </w:rPr>
        <w:t>.</w:t>
      </w:r>
      <w:r w:rsidR="007A4515" w:rsidRPr="00407E82">
        <w:rPr>
          <w:rFonts w:ascii="Times New Roman" w:hAnsi="Times New Roman" w:cs="Times New Roman"/>
          <w:sz w:val="28"/>
          <w:szCs w:val="28"/>
        </w:rPr>
        <w:t>0</w:t>
      </w:r>
      <w:r w:rsidR="002C45E1" w:rsidRPr="00407E82">
        <w:rPr>
          <w:rFonts w:ascii="Times New Roman" w:hAnsi="Times New Roman" w:cs="Times New Roman"/>
          <w:sz w:val="28"/>
          <w:szCs w:val="28"/>
        </w:rPr>
        <w:t>3</w:t>
      </w:r>
      <w:r w:rsidR="00A4500E" w:rsidRPr="00407E82">
        <w:rPr>
          <w:rFonts w:ascii="Times New Roman" w:hAnsi="Times New Roman" w:cs="Times New Roman"/>
          <w:sz w:val="28"/>
          <w:szCs w:val="28"/>
        </w:rPr>
        <w:t>.201</w:t>
      </w:r>
      <w:r w:rsidR="00132E0C" w:rsidRPr="00407E82">
        <w:rPr>
          <w:rFonts w:ascii="Times New Roman" w:hAnsi="Times New Roman" w:cs="Times New Roman"/>
          <w:sz w:val="28"/>
          <w:szCs w:val="28"/>
        </w:rPr>
        <w:t>9</w:t>
      </w:r>
      <w:r w:rsidR="00A4500E" w:rsidRPr="00407E82">
        <w:rPr>
          <w:rFonts w:ascii="Times New Roman" w:hAnsi="Times New Roman" w:cs="Times New Roman"/>
          <w:sz w:val="28"/>
          <w:szCs w:val="28"/>
        </w:rPr>
        <w:t xml:space="preserve"> № </w:t>
      </w:r>
      <w:r w:rsidR="002C45E1" w:rsidRPr="00407E82">
        <w:rPr>
          <w:rFonts w:ascii="Times New Roman" w:hAnsi="Times New Roman" w:cs="Times New Roman"/>
          <w:sz w:val="28"/>
          <w:szCs w:val="28"/>
        </w:rPr>
        <w:t>17</w:t>
      </w:r>
    </w:p>
    <w:p w:rsidR="002C45E1" w:rsidRPr="00407E82" w:rsidRDefault="002C45E1" w:rsidP="00407E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35F6F" w:rsidRPr="00407E82" w:rsidRDefault="00B35F6F" w:rsidP="00407E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07E82">
        <w:rPr>
          <w:rFonts w:ascii="Times New Roman" w:hAnsi="Times New Roman" w:cs="Times New Roman"/>
          <w:sz w:val="28"/>
          <w:szCs w:val="28"/>
        </w:rPr>
        <w:t>О внесении изменений в план -график размещения заказов</w:t>
      </w:r>
    </w:p>
    <w:p w:rsidR="00B35F6F" w:rsidRPr="00407E82" w:rsidRDefault="00B35F6F" w:rsidP="00407E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07E82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B35F6F" w:rsidRPr="00407E82" w:rsidRDefault="00B35F6F" w:rsidP="00407E82">
      <w:pPr>
        <w:tabs>
          <w:tab w:val="left" w:pos="284"/>
        </w:tabs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407E82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Дорогино Черепановского района Новосибирской области на 201</w:t>
      </w:r>
      <w:r w:rsidR="00B56A15" w:rsidRPr="00407E82">
        <w:rPr>
          <w:rFonts w:ascii="Times New Roman" w:hAnsi="Times New Roman" w:cs="Times New Roman"/>
          <w:sz w:val="28"/>
          <w:szCs w:val="28"/>
        </w:rPr>
        <w:t>9</w:t>
      </w:r>
      <w:r w:rsidRPr="00407E8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5F6F" w:rsidRPr="00407E82" w:rsidRDefault="00B35F6F" w:rsidP="00407E82">
      <w:pPr>
        <w:tabs>
          <w:tab w:val="left" w:pos="28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F6F" w:rsidRPr="00407E82" w:rsidRDefault="00B35F6F" w:rsidP="00407E8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E82">
        <w:rPr>
          <w:rFonts w:ascii="Times New Roman" w:hAnsi="Times New Roman" w:cs="Times New Roman"/>
          <w:sz w:val="28"/>
          <w:szCs w:val="28"/>
        </w:rPr>
        <w:t xml:space="preserve">          В соответствии с пунктом 5 части 13, статьи 21 Федерального Закона от 5 апреля 2013 г. № 44-ФЗ «О контрактной системе в сфере закупок товаров, работ, услуг для обеспечения государственных и муниципальных нужд» и постановлением Правительства РФ от 5 июня 2015 г. № 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</w:t>
      </w:r>
    </w:p>
    <w:p w:rsidR="00B35F6F" w:rsidRPr="00407E82" w:rsidRDefault="00B35F6F" w:rsidP="00407E8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B35F6F" w:rsidRPr="00407E82" w:rsidRDefault="00B35F6F" w:rsidP="00407E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E82"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 w:rsidRPr="00407E82"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 w:rsidRPr="00407E82">
        <w:rPr>
          <w:rFonts w:ascii="Times New Roman" w:hAnsi="Times New Roman" w:cs="Times New Roman"/>
          <w:sz w:val="28"/>
          <w:szCs w:val="28"/>
        </w:rPr>
        <w:t xml:space="preserve"> в план-график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</w:t>
      </w:r>
      <w:r w:rsidR="00B56A15" w:rsidRPr="00407E82">
        <w:rPr>
          <w:rFonts w:ascii="Times New Roman" w:hAnsi="Times New Roman" w:cs="Times New Roman"/>
          <w:sz w:val="28"/>
          <w:szCs w:val="28"/>
        </w:rPr>
        <w:t>9</w:t>
      </w:r>
      <w:r w:rsidRPr="00407E82">
        <w:rPr>
          <w:rFonts w:ascii="Times New Roman" w:hAnsi="Times New Roman" w:cs="Times New Roman"/>
          <w:sz w:val="28"/>
          <w:szCs w:val="28"/>
        </w:rPr>
        <w:t xml:space="preserve"> год (далее – план-график), утвержденный распоряжением </w:t>
      </w:r>
      <w:r w:rsidRPr="00407E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2C45E1" w:rsidRPr="00407E82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B56A15" w:rsidRPr="00407E82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2C45E1" w:rsidRPr="00407E8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56A15" w:rsidRPr="00407E82">
        <w:rPr>
          <w:rFonts w:ascii="Times New Roman" w:hAnsi="Times New Roman" w:cs="Times New Roman"/>
          <w:color w:val="000000" w:themeColor="text1"/>
          <w:sz w:val="28"/>
          <w:szCs w:val="28"/>
        </w:rPr>
        <w:t>.2019</w:t>
      </w:r>
      <w:r w:rsidRPr="00407E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2C45E1" w:rsidRPr="00407E8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</w:p>
    <w:p w:rsidR="00B35F6F" w:rsidRPr="00407E82" w:rsidRDefault="00B35F6F" w:rsidP="00407E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E82"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плана-графика с учетом </w:t>
      </w:r>
      <w:hyperlink r:id="rId7" w:history="1">
        <w:r w:rsidRPr="00407E82"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 w:rsidRPr="00407E82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35F6F" w:rsidRPr="00407E82" w:rsidRDefault="00B35F6F" w:rsidP="00407E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E82"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Лисицыной И.А.. разместить новую редакцию плана-графика в </w:t>
      </w:r>
      <w:hyperlink r:id="rId8" w:history="1">
        <w:r w:rsidRPr="00407E82"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 w:rsidRPr="00407E82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1B41D1" w:rsidRPr="00407E82" w:rsidRDefault="00B35F6F" w:rsidP="00407E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E82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Pr="00407E82" w:rsidRDefault="001B41D1" w:rsidP="00407E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45E1" w:rsidRPr="00407E82" w:rsidRDefault="002C45E1" w:rsidP="00407E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407E82" w:rsidRDefault="001B41D1" w:rsidP="00407E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E8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7A4515" w:rsidRPr="00407E82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7A4515" w:rsidRPr="00407E82">
        <w:rPr>
          <w:rFonts w:ascii="Times New Roman" w:hAnsi="Times New Roman" w:cs="Times New Roman"/>
          <w:sz w:val="28"/>
          <w:szCs w:val="28"/>
        </w:rPr>
        <w:t>. Дорогино</w:t>
      </w:r>
      <w:r w:rsidRPr="00407E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7A4515" w:rsidRPr="00407E8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07E8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A4515" w:rsidRPr="00407E82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407E82" w:rsidRDefault="001B41D1" w:rsidP="00407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407E82" w:rsidRDefault="001B41D1" w:rsidP="00407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1D1" w:rsidRPr="00407E82" w:rsidRDefault="001B41D1" w:rsidP="00407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1D1" w:rsidRPr="00407E82" w:rsidRDefault="001B41D1" w:rsidP="00407E82">
      <w:pPr>
        <w:pStyle w:val="ConsPlusNormal"/>
        <w:ind w:firstLine="540"/>
        <w:jc w:val="both"/>
        <w:rPr>
          <w:rFonts w:ascii="Arial" w:hAnsi="Arial" w:cs="Arial"/>
          <w:sz w:val="12"/>
          <w:szCs w:val="12"/>
        </w:rPr>
        <w:sectPr w:rsidR="001B41D1" w:rsidRPr="00407E82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"/>
        <w:gridCol w:w="146"/>
        <w:gridCol w:w="1457"/>
        <w:gridCol w:w="146"/>
        <w:gridCol w:w="1457"/>
        <w:gridCol w:w="2477"/>
        <w:gridCol w:w="2477"/>
        <w:gridCol w:w="2477"/>
        <w:gridCol w:w="2477"/>
      </w:tblGrid>
      <w:tr w:rsidR="002C45E1" w:rsidRPr="00407E82" w:rsidTr="002C45E1">
        <w:tc>
          <w:tcPr>
            <w:tcW w:w="1600" w:type="pct"/>
            <w:gridSpan w:val="5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УТВЕРЖДАЮ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</w:tr>
      <w:tr w:rsidR="002C45E1" w:rsidRPr="00407E82" w:rsidTr="002C45E1"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Стаценко Л. С.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50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50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2C45E1" w:rsidRPr="00407E82" w:rsidRDefault="002C45E1" w:rsidP="00407E82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8"/>
        <w:gridCol w:w="437"/>
        <w:gridCol w:w="146"/>
        <w:gridCol w:w="437"/>
        <w:gridCol w:w="146"/>
        <w:gridCol w:w="437"/>
        <w:gridCol w:w="146"/>
        <w:gridCol w:w="1603"/>
      </w:tblGrid>
      <w:tr w:rsidR="002C45E1" w:rsidRPr="00407E82" w:rsidTr="002C45E1">
        <w:tc>
          <w:tcPr>
            <w:tcW w:w="3850" w:type="pct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«07» </w:t>
            </w:r>
          </w:p>
        </w:tc>
        <w:tc>
          <w:tcPr>
            <w:tcW w:w="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03</w:t>
            </w:r>
          </w:p>
        </w:tc>
        <w:tc>
          <w:tcPr>
            <w:tcW w:w="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г. </w:t>
            </w:r>
          </w:p>
        </w:tc>
      </w:tr>
      <w:tr w:rsidR="002C45E1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2C45E1" w:rsidRPr="00407E82" w:rsidRDefault="002C45E1" w:rsidP="00407E82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ПЛАН-ГРАФИК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закупок товаров, работ, услуг для обеспечения нужд субъекта Российской Федерации и муниципальных нужд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на 20 </w:t>
            </w:r>
            <w:r w:rsidRPr="00407E82">
              <w:rPr>
                <w:rFonts w:ascii="Arial" w:eastAsia="Times New Roman" w:hAnsi="Arial" w:cs="Arial"/>
                <w:sz w:val="12"/>
                <w:szCs w:val="12"/>
                <w:u w:val="single"/>
              </w:rPr>
              <w:t>19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год </w:t>
            </w:r>
          </w:p>
        </w:tc>
      </w:tr>
    </w:tbl>
    <w:p w:rsidR="002C45E1" w:rsidRPr="00407E82" w:rsidRDefault="002C45E1" w:rsidP="00407E82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2"/>
        <w:gridCol w:w="5861"/>
        <w:gridCol w:w="802"/>
        <w:gridCol w:w="735"/>
      </w:tblGrid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Коды 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07.03.2019</w:t>
            </w:r>
          </w:p>
        </w:tc>
      </w:tr>
      <w:tr w:rsidR="002C45E1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04199702 </w:t>
            </w:r>
          </w:p>
        </w:tc>
      </w:tr>
      <w:tr w:rsidR="002C45E1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5440101337</w:t>
            </w:r>
          </w:p>
        </w:tc>
      </w:tr>
      <w:tr w:rsidR="002C45E1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544001001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Муниципальные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75404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Муниципальная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рабочий поселок Дорогино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50657154051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Российская Федерация, 633512, Новосибирская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обл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р-н,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рп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, УЛ ГОГОЛЯ, 28 , 7-38345-71258 , dorogino_adm@mail.ru</w:t>
            </w: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Merge w:val="restart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измененный (3)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07.03.2019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383 </w:t>
            </w:r>
          </w:p>
        </w:tc>
      </w:tr>
      <w:tr w:rsidR="002C45E1" w:rsidRPr="00407E82" w:rsidTr="002C45E1"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Совокупный годовой объем закупок</w:t>
            </w:r>
            <w:r w:rsidRPr="00407E82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(</w:t>
            </w:r>
            <w:proofErr w:type="spellStart"/>
            <w:r w:rsidRPr="00407E82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справочно</w:t>
            </w:r>
            <w:proofErr w:type="spellEnd"/>
            <w:r w:rsidRPr="00407E82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)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20584522.17</w:t>
            </w:r>
          </w:p>
        </w:tc>
      </w:tr>
    </w:tbl>
    <w:p w:rsidR="002C45E1" w:rsidRPr="00407E82" w:rsidRDefault="002C45E1" w:rsidP="00407E82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"/>
        <w:gridCol w:w="1291"/>
        <w:gridCol w:w="505"/>
        <w:gridCol w:w="505"/>
        <w:gridCol w:w="510"/>
        <w:gridCol w:w="342"/>
        <w:gridCol w:w="340"/>
        <w:gridCol w:w="419"/>
        <w:gridCol w:w="249"/>
        <w:gridCol w:w="229"/>
        <w:gridCol w:w="452"/>
        <w:gridCol w:w="375"/>
        <w:gridCol w:w="179"/>
        <w:gridCol w:w="178"/>
        <w:gridCol w:w="419"/>
        <w:gridCol w:w="249"/>
        <w:gridCol w:w="229"/>
        <w:gridCol w:w="452"/>
        <w:gridCol w:w="539"/>
        <w:gridCol w:w="217"/>
        <w:gridCol w:w="386"/>
        <w:gridCol w:w="501"/>
        <w:gridCol w:w="386"/>
        <w:gridCol w:w="443"/>
        <w:gridCol w:w="527"/>
        <w:gridCol w:w="534"/>
        <w:gridCol w:w="503"/>
        <w:gridCol w:w="561"/>
        <w:gridCol w:w="495"/>
        <w:gridCol w:w="821"/>
        <w:gridCol w:w="587"/>
        <w:gridCol w:w="577"/>
        <w:gridCol w:w="473"/>
      </w:tblGrid>
      <w:tr w:rsidR="002C45E1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Преимущества, предоставля</w:t>
            </w: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Осуществление закупки у субъектов малого предпринима</w:t>
            </w: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>тельства и социально ориентирова</w:t>
            </w: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наимено</w:t>
            </w: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наимено</w:t>
            </w: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33</w:t>
            </w:r>
          </w:p>
        </w:tc>
      </w:tr>
      <w:tr w:rsidR="00407E82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00100030013530244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оказани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е услуг по поставке тепловой энергии по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оказани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е услуг по поставке тепловой энергии по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109609.2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10960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9.23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109609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.23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Периоди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чность поставки товаров (выполнения работ, оказания услуг): Ежемесячно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ежедневно в отопительный сезон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12.201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Закупка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Образова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ул.Шоссейная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ул.Шоссейная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Образова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193544010133754400100100050013530244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Тепловая энергия, отпущенная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котельными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193544010133754400100100060013530244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193544010133754400100100070013512244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Планируемый срок (сроки отдельных этапов) поставки товаров (выполнения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Изменени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е закупки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Киловатт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193544010133754400100100080013600244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193544010133754400100100090013600244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193544010133754400100100100013700244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Образовавшаяся экономия от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193544010133754400100100110016110242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Услуги местной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Товары, работы или услуги на сумму, не превышающую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2086921.32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Иные случаи, установленные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закупок.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193544010133754400100100010010000242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192700.00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1894221.32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gridSpan w:val="4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851394.31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2938315.63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2938315.63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gridSpan w:val="4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</w:tbl>
    <w:p w:rsidR="002C45E1" w:rsidRPr="00407E82" w:rsidRDefault="002C45E1" w:rsidP="00407E82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6"/>
        <w:gridCol w:w="6853"/>
        <w:gridCol w:w="684"/>
        <w:gridCol w:w="2741"/>
        <w:gridCol w:w="684"/>
        <w:gridCol w:w="2742"/>
      </w:tblGrid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2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Стаценко Л. С. 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(расшифровка подписи) 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2C45E1" w:rsidRPr="00407E82" w:rsidRDefault="002C45E1" w:rsidP="00407E82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146"/>
        <w:gridCol w:w="437"/>
        <w:gridCol w:w="146"/>
        <w:gridCol w:w="437"/>
        <w:gridCol w:w="146"/>
        <w:gridCol w:w="12822"/>
      </w:tblGrid>
      <w:tr w:rsidR="002C45E1" w:rsidRPr="00407E82" w:rsidTr="002C45E1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«07» </w:t>
            </w:r>
          </w:p>
        </w:tc>
        <w:tc>
          <w:tcPr>
            <w:tcW w:w="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03</w:t>
            </w:r>
          </w:p>
        </w:tc>
        <w:tc>
          <w:tcPr>
            <w:tcW w:w="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г. </w:t>
            </w:r>
          </w:p>
        </w:tc>
      </w:tr>
    </w:tbl>
    <w:p w:rsidR="002C45E1" w:rsidRPr="00407E82" w:rsidRDefault="002C45E1" w:rsidP="00407E82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ФОРМА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2C45E1" w:rsidRPr="00407E82" w:rsidRDefault="002C45E1" w:rsidP="00407E82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1"/>
        <w:gridCol w:w="2186"/>
        <w:gridCol w:w="1254"/>
        <w:gridCol w:w="139"/>
      </w:tblGrid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2C45E1" w:rsidRPr="00407E82" w:rsidRDefault="002C45E1" w:rsidP="00407E82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"/>
        <w:gridCol w:w="2403"/>
        <w:gridCol w:w="1252"/>
        <w:gridCol w:w="1196"/>
        <w:gridCol w:w="1333"/>
        <w:gridCol w:w="2213"/>
        <w:gridCol w:w="1995"/>
        <w:gridCol w:w="928"/>
        <w:gridCol w:w="1857"/>
        <w:gridCol w:w="1208"/>
      </w:tblGrid>
      <w:tr w:rsidR="002C45E1" w:rsidRPr="00407E82" w:rsidTr="002C45E1"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№ п/п </w:t>
            </w: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193544010133754400100100030013530244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193544010133754400100100040013530244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ул.Шоссейная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193544010133754400100100050013530244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193544010133754400100100060013530244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193544010133754400100100070013512244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ПРИКАЗ Департамента по тарифам Новосибирской области от 27 декабря 2016 года № 520-ЭЭ ПРИКАЗ Департамента по тарифам Новосибирской области №560-ЭЭ от 30.12.2016г. «О корректировке на 2017 год единых (котловых) тарифов на услуги по передаче электрической энергии по сетям Новосибирской области, поставляемой потребителям, не относящимся к населению и приравненным к нему категориям потребителей («прочие потребители»), установленных на долгосрочный период регулирования 2016-2020 годов»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заключение договора энергоснабжения или договора купли-продажи электрической энергии с гарантирующим поставщиком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193544010133754400100100080013600244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водоснабжению помещения расположенного по адресу: Новосибирская область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6647.12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Закупка у единственного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оказание услуг по водоснабжению,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193544010133754400100100090013600244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193544010133754400100100100013700244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193544010133754400100100110016110242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согласно утвержденным тарифам поставщика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осуществление закупки товара, работы или услуги, которые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монополиях", а также услуг центрального депозитария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193544010133754400100100010010000242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192700.00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1894221.32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ст.22 ФЗ №44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2C45E1" w:rsidRPr="00407E82" w:rsidRDefault="002C45E1" w:rsidP="00407E82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332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1"/>
        <w:gridCol w:w="67"/>
        <w:gridCol w:w="1206"/>
        <w:gridCol w:w="66"/>
        <w:gridCol w:w="1428"/>
        <w:gridCol w:w="97"/>
        <w:gridCol w:w="532"/>
        <w:gridCol w:w="532"/>
        <w:gridCol w:w="339"/>
        <w:gridCol w:w="339"/>
        <w:gridCol w:w="528"/>
        <w:gridCol w:w="67"/>
        <w:gridCol w:w="1088"/>
        <w:gridCol w:w="1088"/>
        <w:gridCol w:w="67"/>
        <w:gridCol w:w="265"/>
        <w:gridCol w:w="265"/>
        <w:gridCol w:w="154"/>
      </w:tblGrid>
      <w:tr w:rsidR="002C45E1" w:rsidRPr="00407E82" w:rsidTr="002C45E1">
        <w:tc>
          <w:tcPr>
            <w:tcW w:w="0" w:type="auto"/>
            <w:gridSpan w:val="5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Стаценко Людмила Степановна, 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pct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«07»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г. </w:t>
            </w:r>
          </w:p>
        </w:tc>
      </w:tr>
      <w:tr w:rsidR="002C45E1" w:rsidRPr="00407E82" w:rsidTr="002C45E1">
        <w:tc>
          <w:tcPr>
            <w:tcW w:w="0" w:type="auto"/>
            <w:gridSpan w:val="5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(подпись)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gridSpan w:val="5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gridSpan w:val="5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gridSpan w:val="5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Стаценко Людмила Степановна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gridSpan w:val="5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(подпись)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2232" w:type="pct"/>
            <w:gridSpan w:val="5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УТВЕРЖДАЮ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</w:tr>
      <w:tr w:rsidR="002C45E1" w:rsidRPr="00407E82" w:rsidTr="002C45E1">
        <w:tc>
          <w:tcPr>
            <w:tcW w:w="805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Глава администрации рабочего поселка Дорогино Черепановского района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Новосибирской области</w:t>
            </w:r>
          </w:p>
        </w:tc>
        <w:tc>
          <w:tcPr>
            <w:tcW w:w="34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622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4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737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Стаценко Л. С.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4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5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805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(должность) </w:t>
            </w:r>
          </w:p>
        </w:tc>
        <w:tc>
          <w:tcPr>
            <w:tcW w:w="34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22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(подпись) </w:t>
            </w:r>
          </w:p>
        </w:tc>
        <w:tc>
          <w:tcPr>
            <w:tcW w:w="34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737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(расшифровка подписи)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4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5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4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5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2C45E1" w:rsidRPr="00407E82" w:rsidRDefault="002C45E1" w:rsidP="00407E82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8"/>
        <w:gridCol w:w="437"/>
        <w:gridCol w:w="146"/>
        <w:gridCol w:w="437"/>
        <w:gridCol w:w="146"/>
        <w:gridCol w:w="437"/>
        <w:gridCol w:w="146"/>
        <w:gridCol w:w="1603"/>
      </w:tblGrid>
      <w:tr w:rsidR="002C45E1" w:rsidRPr="00407E82" w:rsidTr="002C45E1">
        <w:tc>
          <w:tcPr>
            <w:tcW w:w="3850" w:type="pct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«07» </w:t>
            </w:r>
          </w:p>
        </w:tc>
        <w:tc>
          <w:tcPr>
            <w:tcW w:w="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03</w:t>
            </w:r>
          </w:p>
        </w:tc>
        <w:tc>
          <w:tcPr>
            <w:tcW w:w="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г. </w:t>
            </w:r>
          </w:p>
        </w:tc>
      </w:tr>
      <w:tr w:rsidR="002C45E1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2C45E1" w:rsidRPr="00407E82" w:rsidRDefault="002C45E1" w:rsidP="00407E82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ПЛАН-ГРАФИК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закупок товаров, работ, услуг для обеспечения нужд субъекта Российской Федерации и муниципальных нужд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на 20 </w:t>
            </w:r>
            <w:r w:rsidRPr="00407E82">
              <w:rPr>
                <w:rFonts w:ascii="Arial" w:eastAsia="Times New Roman" w:hAnsi="Arial" w:cs="Arial"/>
                <w:sz w:val="12"/>
                <w:szCs w:val="12"/>
                <w:u w:val="single"/>
              </w:rPr>
              <w:t>19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год </w:t>
            </w:r>
          </w:p>
        </w:tc>
      </w:tr>
    </w:tbl>
    <w:p w:rsidR="002C45E1" w:rsidRPr="00407E82" w:rsidRDefault="002C45E1" w:rsidP="00407E82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2"/>
        <w:gridCol w:w="5861"/>
        <w:gridCol w:w="802"/>
        <w:gridCol w:w="735"/>
      </w:tblGrid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Коды 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07.03.2019</w:t>
            </w:r>
          </w:p>
        </w:tc>
      </w:tr>
      <w:tr w:rsidR="002C45E1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04199702 </w:t>
            </w:r>
          </w:p>
        </w:tc>
      </w:tr>
      <w:tr w:rsidR="002C45E1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5440101337</w:t>
            </w:r>
          </w:p>
        </w:tc>
      </w:tr>
      <w:tr w:rsidR="002C45E1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544001001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Муниципальные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75404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Муниципальная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рабочий поселок Дорогино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50657154051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Российская Федерация, 633512, Новосибирская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обл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р-н,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рп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, УЛ ГОГОЛЯ, 28 , 7-38345-71258 , dorogino_adm@mail.ru</w:t>
            </w: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Merge w:val="restart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измененный (3)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07.03.2019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383 </w:t>
            </w:r>
          </w:p>
        </w:tc>
      </w:tr>
      <w:tr w:rsidR="002C45E1" w:rsidRPr="00407E82" w:rsidTr="002C45E1"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Совокупный годовой объем закупок</w:t>
            </w:r>
            <w:r w:rsidRPr="00407E82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(</w:t>
            </w:r>
            <w:proofErr w:type="spellStart"/>
            <w:r w:rsidRPr="00407E82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справочно</w:t>
            </w:r>
            <w:proofErr w:type="spellEnd"/>
            <w:r w:rsidRPr="00407E82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)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20584522.17</w:t>
            </w:r>
          </w:p>
        </w:tc>
      </w:tr>
    </w:tbl>
    <w:p w:rsidR="002C45E1" w:rsidRPr="00407E82" w:rsidRDefault="002C45E1" w:rsidP="00407E82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"/>
        <w:gridCol w:w="1291"/>
        <w:gridCol w:w="505"/>
        <w:gridCol w:w="505"/>
        <w:gridCol w:w="510"/>
        <w:gridCol w:w="342"/>
        <w:gridCol w:w="340"/>
        <w:gridCol w:w="419"/>
        <w:gridCol w:w="249"/>
        <w:gridCol w:w="229"/>
        <w:gridCol w:w="452"/>
        <w:gridCol w:w="375"/>
        <w:gridCol w:w="179"/>
        <w:gridCol w:w="178"/>
        <w:gridCol w:w="419"/>
        <w:gridCol w:w="249"/>
        <w:gridCol w:w="229"/>
        <w:gridCol w:w="452"/>
        <w:gridCol w:w="539"/>
        <w:gridCol w:w="217"/>
        <w:gridCol w:w="386"/>
        <w:gridCol w:w="501"/>
        <w:gridCol w:w="386"/>
        <w:gridCol w:w="443"/>
        <w:gridCol w:w="527"/>
        <w:gridCol w:w="534"/>
        <w:gridCol w:w="503"/>
        <w:gridCol w:w="561"/>
        <w:gridCol w:w="495"/>
        <w:gridCol w:w="821"/>
        <w:gridCol w:w="587"/>
        <w:gridCol w:w="577"/>
        <w:gridCol w:w="473"/>
      </w:tblGrid>
      <w:tr w:rsidR="002C45E1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Преимущества, предоставля</w:t>
            </w: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Осуществление закупки у субъектов малого предпринима</w:t>
            </w: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>тельства и социально ориентирова</w:t>
            </w: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наимено</w:t>
            </w: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наимено</w:t>
            </w: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33</w:t>
            </w:r>
          </w:p>
        </w:tc>
      </w:tr>
      <w:tr w:rsidR="00407E82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193544010133754400100100030013530244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адрусу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оказание услуг по поставке тепловой энергии по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адрусу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109609.23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услуг): Ежемесячно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ежедневно в отопительный сезон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Закупка у единственного поставщика (подрядчика,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ом году бюджетных ассигнований в соответствии с законодательством Российской Федерации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ул.Шоссейная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ул.Шоссейная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193544010133754400100100050013530244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193544010133754400100100060013530244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оказание услуг по поставке теплово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й энергии по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оказание услуг по поставке теплово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й энергии по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9256.74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Периодичность поставки товаров (выполне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ния работ, оказания услуг): Ежемесячно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ания в текущем финансовом году бюджетных ассигнований в соответствии с законодательством Российской Федерации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193544010133754400100100070013512244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Киловатт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193544010133754400100100080013600244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193544010133754400100100090013600244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помещения расположенного по адресу: Новосибирская область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оказание услуг по холодному водоснабжению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помещения расположенного по адресу: Новосибирская область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1167.11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оказания услуг): Ежемесячно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Образовавшаяся экономия от использования в текущем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финансовом году бюджетных ассигнований в соответствии с законодательством Российской Федерации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193544010133754400100100100013700244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Образовавшаяся экономия от использования в текущем финансовом году бюджетных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193544010133754400100100110016110242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07E82" w:rsidRPr="00407E82" w:rsidTr="002C45E1"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Услуги местной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2086921.32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Иные случаи, установленные высшим исполнительным органом государственной власти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субъекта Российской Федерации, местной администрацией в порядке формирования, утверждения и ведения планов-графиков закупок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закупок.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193544010133754400100100010010000242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192700.00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1894221.32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gridSpan w:val="4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851394.31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2938315.63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2938315.63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407E82" w:rsidRPr="00407E82" w:rsidTr="002C45E1">
        <w:tc>
          <w:tcPr>
            <w:tcW w:w="0" w:type="auto"/>
            <w:gridSpan w:val="4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</w:tbl>
    <w:p w:rsidR="002C45E1" w:rsidRPr="00407E82" w:rsidRDefault="002C45E1" w:rsidP="00407E82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6"/>
        <w:gridCol w:w="6853"/>
        <w:gridCol w:w="684"/>
        <w:gridCol w:w="2741"/>
        <w:gridCol w:w="684"/>
        <w:gridCol w:w="2742"/>
      </w:tblGrid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2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Стаценко Л. С. 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(расшифровка подписи) 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2C45E1" w:rsidRPr="00407E82" w:rsidRDefault="002C45E1" w:rsidP="00407E82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146"/>
        <w:gridCol w:w="437"/>
        <w:gridCol w:w="146"/>
        <w:gridCol w:w="437"/>
        <w:gridCol w:w="146"/>
        <w:gridCol w:w="12822"/>
      </w:tblGrid>
      <w:tr w:rsidR="002C45E1" w:rsidRPr="00407E82" w:rsidTr="002C45E1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«07» </w:t>
            </w:r>
          </w:p>
        </w:tc>
        <w:tc>
          <w:tcPr>
            <w:tcW w:w="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03</w:t>
            </w:r>
          </w:p>
        </w:tc>
        <w:tc>
          <w:tcPr>
            <w:tcW w:w="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г. </w:t>
            </w:r>
          </w:p>
        </w:tc>
      </w:tr>
    </w:tbl>
    <w:p w:rsidR="002C45E1" w:rsidRPr="00407E82" w:rsidRDefault="002C45E1" w:rsidP="00407E82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ФОРМА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2C45E1" w:rsidRPr="00407E82" w:rsidRDefault="002C45E1" w:rsidP="00407E82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1"/>
        <w:gridCol w:w="2186"/>
        <w:gridCol w:w="1254"/>
        <w:gridCol w:w="139"/>
      </w:tblGrid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2C45E1" w:rsidRPr="00407E82" w:rsidRDefault="002C45E1" w:rsidP="00407E82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"/>
        <w:gridCol w:w="2403"/>
        <w:gridCol w:w="1252"/>
        <w:gridCol w:w="1196"/>
        <w:gridCol w:w="1333"/>
        <w:gridCol w:w="2213"/>
        <w:gridCol w:w="1995"/>
        <w:gridCol w:w="928"/>
        <w:gridCol w:w="1857"/>
        <w:gridCol w:w="1208"/>
      </w:tblGrid>
      <w:tr w:rsidR="002C45E1" w:rsidRPr="00407E82" w:rsidTr="002C45E1"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№ п/п </w:t>
            </w: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Начальная (максимальная) цена контракта, </w:t>
            </w: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 xml:space="preserve">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 xml:space="preserve">Наименование метода определения и обоснования </w:t>
            </w: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 xml:space="preserve">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 xml:space="preserve">Обоснование невозможности применения для определения и обоснования начальной </w:t>
            </w: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 xml:space="preserve">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 xml:space="preserve">Обоснование начальной (максимальной) цены контракта, цены контракта, заключаемого с </w:t>
            </w: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 xml:space="preserve">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 xml:space="preserve">Способ определения поставщика </w:t>
            </w: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 xml:space="preserve">(подрядчика, исполнителя) </w:t>
            </w: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 xml:space="preserve">Обоснование выбранного способа определения поставщика (подрядчика, </w:t>
            </w: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 xml:space="preserve">исполнителя) </w:t>
            </w:r>
          </w:p>
        </w:tc>
        <w:tc>
          <w:tcPr>
            <w:tcW w:w="0" w:type="auto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 xml:space="preserve">Обоснование дополнительных требований к </w:t>
            </w:r>
            <w:r w:rsidRPr="00407E8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 xml:space="preserve">участникам закупки (при наличии таких требований) 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193544010133754400100100030013530244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193544010133754400100100040013530244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ул.Шоссейная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193544010133754400100100050013530244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193544010133754400100100060013530244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193544010133754400100100070013512244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ПРИКАЗ Департамента по тарифам Новосибирской области от 27 декабря 2016 года № 520-ЭЭ ПРИКАЗ Департамента по тарифам Новосибирской области №560-ЭЭ от 30.12.2016г. «О корректировке на 2017 год единых (котловых) тарифов на услуги по передаче электрической энергии по сетям Новосибирской области, поставляемой потребителям, не относящимся к населению и приравненным к нему категориям потребителей («прочие потребители»), установленных на долгосрочный период регулирования 2016-2020 годов»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заключение договора энергоснабжения или договора купли-продажи электрической энергии с гарантирующим поставщиком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193544010133754400100100080013600244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6647.12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193544010133754400100100090013600244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193544010133754400100100100013700244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407E82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193544010133754400100100110016110242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согласно утвержденным тарифам поставщика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осуществление закупки товара, работы или услуги, которые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монополиях", а также услуг центрального депозитария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193544010133754400100100010010000242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192700.00</w:t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407E82">
              <w:rPr>
                <w:rFonts w:ascii="Arial" w:eastAsia="Times New Roman" w:hAnsi="Arial" w:cs="Arial"/>
                <w:sz w:val="12"/>
                <w:szCs w:val="12"/>
              </w:rPr>
              <w:br/>
              <w:t>1894221.32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ст.22 ФЗ №44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2C45E1" w:rsidRPr="00407E82" w:rsidRDefault="002C45E1" w:rsidP="00407E82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5"/>
        <w:gridCol w:w="146"/>
        <w:gridCol w:w="739"/>
        <w:gridCol w:w="1020"/>
        <w:gridCol w:w="367"/>
        <w:gridCol w:w="47"/>
        <w:gridCol w:w="1514"/>
        <w:gridCol w:w="47"/>
        <w:gridCol w:w="184"/>
        <w:gridCol w:w="184"/>
        <w:gridCol w:w="107"/>
      </w:tblGrid>
      <w:tr w:rsidR="002C45E1" w:rsidRPr="00407E82" w:rsidTr="002C45E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Стаценко Людмила Степановна, 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pct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«07»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03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г. </w:t>
            </w: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>Стаценко Людмила Степановна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C45E1" w:rsidRPr="00407E82" w:rsidTr="002C45E1"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407E82">
              <w:rPr>
                <w:rFonts w:ascii="Arial" w:eastAsia="Times New Roman" w:hAnsi="Arial" w:cs="Arial"/>
                <w:sz w:val="12"/>
                <w:szCs w:val="12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C45E1" w:rsidRPr="00407E82" w:rsidRDefault="002C45E1" w:rsidP="00407E8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463EAE" w:rsidRPr="00407E82" w:rsidRDefault="00463EAE" w:rsidP="00407E82">
      <w:pPr>
        <w:spacing w:after="0" w:line="240" w:lineRule="auto"/>
        <w:jc w:val="center"/>
        <w:rPr>
          <w:rFonts w:ascii="Arial" w:hAnsi="Arial" w:cs="Arial"/>
          <w:sz w:val="12"/>
          <w:szCs w:val="12"/>
        </w:rPr>
      </w:pPr>
    </w:p>
    <w:sectPr w:rsidR="00463EAE" w:rsidRPr="00407E82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132E0C"/>
    <w:rsid w:val="00174035"/>
    <w:rsid w:val="001B41D1"/>
    <w:rsid w:val="002771BF"/>
    <w:rsid w:val="002C45E1"/>
    <w:rsid w:val="003B4265"/>
    <w:rsid w:val="003C2797"/>
    <w:rsid w:val="00407E82"/>
    <w:rsid w:val="0043314F"/>
    <w:rsid w:val="00463EAE"/>
    <w:rsid w:val="004733EA"/>
    <w:rsid w:val="00500EB3"/>
    <w:rsid w:val="00511441"/>
    <w:rsid w:val="005571A6"/>
    <w:rsid w:val="00591785"/>
    <w:rsid w:val="00667EBD"/>
    <w:rsid w:val="0073103C"/>
    <w:rsid w:val="00772E42"/>
    <w:rsid w:val="007A2B0F"/>
    <w:rsid w:val="007A4515"/>
    <w:rsid w:val="008310F2"/>
    <w:rsid w:val="00856289"/>
    <w:rsid w:val="008D5BB5"/>
    <w:rsid w:val="0096053C"/>
    <w:rsid w:val="009F5749"/>
    <w:rsid w:val="00A27F5A"/>
    <w:rsid w:val="00A4500E"/>
    <w:rsid w:val="00A77971"/>
    <w:rsid w:val="00B35F6F"/>
    <w:rsid w:val="00B56A15"/>
    <w:rsid w:val="00B81826"/>
    <w:rsid w:val="00E70DD5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006CEF-E669-444C-AE9E-F871FE09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5F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B35F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1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5F6F"/>
    <w:rPr>
      <w:rFonts w:ascii="Times New Roman" w:eastAsia="Times New Roman" w:hAnsi="Times New Roman" w:cs="Times New Roman"/>
      <w:kern w:val="36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B35F6F"/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numbering" w:customStyle="1" w:styleId="13">
    <w:name w:val="Нет списка1"/>
    <w:next w:val="a2"/>
    <w:uiPriority w:val="99"/>
    <w:semiHidden/>
    <w:unhideWhenUsed/>
    <w:rsid w:val="00B35F6F"/>
  </w:style>
  <w:style w:type="character" w:styleId="a7">
    <w:name w:val="FollowedHyperlink"/>
    <w:basedOn w:val="a0"/>
    <w:uiPriority w:val="99"/>
    <w:semiHidden/>
    <w:unhideWhenUsed/>
    <w:rsid w:val="00B35F6F"/>
    <w:rPr>
      <w:strike w:val="0"/>
      <w:dstrike w:val="0"/>
      <w:color w:val="0075C5"/>
      <w:u w:val="none"/>
      <w:effect w:val="none"/>
    </w:rPr>
  </w:style>
  <w:style w:type="character" w:styleId="a8">
    <w:name w:val="Strong"/>
    <w:basedOn w:val="a0"/>
    <w:uiPriority w:val="22"/>
    <w:qFormat/>
    <w:rsid w:val="00B35F6F"/>
    <w:rPr>
      <w:b/>
      <w:bCs/>
    </w:rPr>
  </w:style>
  <w:style w:type="paragraph" w:customStyle="1" w:styleId="msonormal0">
    <w:name w:val="msonorm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link">
    <w:name w:val="mainlink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clear">
    <w:name w:val="clear"/>
    <w:basedOn w:val="a"/>
    <w:rsid w:val="00B35F6F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h1">
    <w:name w:val="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outerwrapper">
    <w:name w:val="outerwrapper"/>
    <w:basedOn w:val="a"/>
    <w:rsid w:val="00B35F6F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page">
    <w:name w:val="mainpage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">
    <w:name w:val="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wrapper">
    <w:name w:val="mobilewrapper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bg">
    <w:name w:val="topmenubg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wrapper">
    <w:name w:val="topmenu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form">
    <w:name w:val="loginform"/>
    <w:basedOn w:val="a"/>
    <w:rsid w:val="00B35F6F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outerwrapper">
    <w:name w:val="mobileouterwrapper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Ниж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">
    <w:name w:val="pre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">
    <w:name w:val="wrapper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prefooter">
    <w:name w:val="wrapperpre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shadow">
    <w:name w:val="prefootershad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">
    <w:name w:val="leftco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col">
    <w:name w:val="rightcol"/>
    <w:basedOn w:val="a"/>
    <w:rsid w:val="00B35F6F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footer">
    <w:name w:val="h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">
    <w:name w:val="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header">
    <w:name w:val="middleheader"/>
    <w:basedOn w:val="a"/>
    <w:rsid w:val="00B35F6F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topbox">
    <w:name w:val="contacttop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infotbl">
    <w:name w:val="userinfotb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eedback">
    <w:name w:val="topfeedback"/>
    <w:basedOn w:val="a"/>
    <w:rsid w:val="00B35F6F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orum">
    <w:name w:val="topforu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phone">
    <w:name w:val="contactphon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rmbox">
    <w:name w:val="informbox"/>
    <w:basedOn w:val="a"/>
    <w:rsid w:val="00B35F6F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atalogtabstable">
    <w:name w:val="catalogtabstable"/>
    <w:basedOn w:val="a"/>
    <w:rsid w:val="00B35F6F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tableleft">
    <w:name w:val="catalogtabstableleft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field">
    <w:name w:val="searchfield"/>
    <w:basedOn w:val="a"/>
    <w:rsid w:val="00B35F6F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">
    <w:name w:val="btn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">
    <w:name w:val="btn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B35F6F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">
    <w:name w:val="leftcol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">
    <w:name w:val="leftcolboxtitle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panel">
    <w:name w:val="headerpanel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</w:rPr>
  </w:style>
  <w:style w:type="paragraph" w:customStyle="1" w:styleId="leftcolboxcontent">
    <w:name w:val="leftcolboxcontent"/>
    <w:basedOn w:val="a"/>
    <w:rsid w:val="00B35F6F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ss">
    <w:name w:val="rs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download">
    <w:name w:val="downloa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tablenews">
    <w:name w:val="tablenews"/>
    <w:basedOn w:val="a"/>
    <w:rsid w:val="00B35F6F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tdnewsbox">
    <w:name w:val="lefttdnew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news">
    <w:name w:val="mainnews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wrapper">
    <w:name w:val="listnewswrapper"/>
    <w:basedOn w:val="a"/>
    <w:rsid w:val="00B35F6F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">
    <w:name w:val="behind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">
    <w:name w:val="middle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">
    <w:name w:val="listnews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portantnews">
    <w:name w:val="importantnew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</w:rPr>
  </w:style>
  <w:style w:type="paragraph" w:customStyle="1" w:styleId="paginglist">
    <w:name w:val="paginglis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rchasebox">
    <w:name w:val="purchase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dy">
    <w:name w:val="tabsbody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wchoice">
    <w:name w:val="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lowchoice">
    <w:name w:val="top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oicedata">
    <w:name w:val="choice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title">
    <w:name w:val="star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irstdl">
    <w:name w:val="first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dl">
    <w:name w:val="middle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data">
    <w:name w:val="calendar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">
    <w:name w:val="poll"/>
    <w:basedOn w:val="a"/>
    <w:rsid w:val="00B35F6F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pollmenu">
    <w:name w:val="tabpoll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staticbox">
    <w:name w:val="infostatic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cha">
    <w:name w:val="capcha"/>
    <w:basedOn w:val="a"/>
    <w:rsid w:val="00B35F6F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</w:rPr>
  </w:style>
  <w:style w:type="paragraph" w:customStyle="1" w:styleId="capchaimg">
    <w:name w:val="capchaimg"/>
    <w:basedOn w:val="a"/>
    <w:rsid w:val="00B35F6F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">
    <w:name w:val="j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">
    <w:name w:val="loadbtn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">
    <w:name w:val="registerbox"/>
    <w:basedOn w:val="a"/>
    <w:rsid w:val="00B35F6F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resultbox">
    <w:name w:val="extendsearchresultbox"/>
    <w:basedOn w:val="a"/>
    <w:rsid w:val="00B35F6F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box">
    <w:name w:val="report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">
    <w:name w:val="ui-datepicker-header"/>
    <w:basedOn w:val="a"/>
    <w:rsid w:val="00B35F6F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">
    <w:name w:val="recordpanel"/>
    <w:basedOn w:val="a"/>
    <w:rsid w:val="00B35F6F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</w:rPr>
  </w:style>
  <w:style w:type="paragraph" w:customStyle="1" w:styleId="recordpaneltimer">
    <w:name w:val="recordpanel__timer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btn">
    <w:name w:val="recordpanel__btn"/>
    <w:basedOn w:val="a"/>
    <w:rsid w:val="00B35F6F"/>
    <w:pPr>
      <w:spacing w:after="0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ecordpaneltext">
    <w:name w:val="recordpanel__text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">
    <w:name w:val="show-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">
    <w:name w:val="menu__item"/>
    <w:basedOn w:val="a"/>
    <w:rsid w:val="00B35F6F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">
    <w:name w:val="menu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-hide">
    <w:name w:val="menu--hid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enu--show">
    <w:name w:val="menu--sh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">
    <w:name w:val="modal"/>
    <w:basedOn w:val="a"/>
    <w:rsid w:val="00B35F6F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odal-content">
    <w:name w:val="modal-content"/>
    <w:basedOn w:val="a"/>
    <w:rsid w:val="00B35F6F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lose">
    <w:name w:val="modal-clos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2"/>
      <w:szCs w:val="42"/>
    </w:rPr>
  </w:style>
  <w:style w:type="paragraph" w:customStyle="1" w:styleId="15">
    <w:name w:val="Верх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">
    <w:name w:val="ul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">
    <w:name w:val="logo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">
    <w:name w:val="titlepor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">
    <w:name w:val="titleportale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w">
    <w:name w:val="la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">
    <w:name w:val="firs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">
    <w:name w:val="sec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">
    <w:name w:val="third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">
    <w:name w:val="edi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">
    <w:name w:val="catalogtab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">
    <w:name w:val="delim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">
    <w:name w:val="document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">
    <w:name w:val="curren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">
    <w:name w:val="extend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">
    <w:name w:val="quick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">
    <w:name w:val="new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">
    <w:name w:val="poll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">
    <w:name w:val="exi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">
    <w:name w:val="adding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">
    <w:name w:val="tab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">
    <w:name w:val="switcher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">
    <w:name w:val="last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all">
    <w:name w:val="periodal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ndtotal">
    <w:name w:val="grand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">
    <w:name w:val="perioddat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">
    <w:name w:val="third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">
    <w:name w:val="votesec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down">
    <w:name w:val="polldow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">
    <w:name w:val="btnli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">
    <w:name w:val="pre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">
    <w:name w:val="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">
    <w:name w:val="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">
    <w:name w:val="ui-datepicker-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">
    <w:name w:val="ui-datepicker-prev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next">
    <w:name w:val="ui-datepicker-nex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">
    <w:name w:val="ui-state-defaul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active">
    <w:name w:val="ui-state-activ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">
    <w:name w:val="ui-state-highl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">
    <w:name w:val="jcarousel-direction-rt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">
    <w:name w:val="jcarousel-container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">
    <w:name w:val="jcarousel-clip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">
    <w:name w:val="jcarousel-ite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">
    <w:name w:val="jcarousel-item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">
    <w:name w:val="jcarousel-item-placehol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">
    <w:name w:val="jcarousel-next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">
    <w:name w:val="jcarousel-prev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brd">
    <w:name w:val="lef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">
    <w:name w:val="righ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">
    <w:name w:val="iebglef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">
    <w:name w:val="iebg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">
    <w:name w:val="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ganization">
    <w:name w:val="organiza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">
    <w:name w:val="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leftbtn">
    <w:name w:val="partleft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header">
    <w:name w:val="confirmdialoghea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message">
    <w:name w:val="confirmdialogmessag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buttons">
    <w:name w:val="confirmdialogbutton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orvalue">
    <w:name w:val="colorvalu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</w:rPr>
  </w:style>
  <w:style w:type="paragraph" w:customStyle="1" w:styleId="recordpanelsettings-window">
    <w:name w:val="recordpanel__settings-window"/>
    <w:basedOn w:val="a"/>
    <w:rsid w:val="00B35F6F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ecordpanelsettings-window-input">
    <w:name w:val="recordpanel__settings-window-inpu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mpty">
    <w:name w:val="dynatree-empty"/>
    <w:basedOn w:val="a0"/>
    <w:rsid w:val="00B35F6F"/>
  </w:style>
  <w:style w:type="character" w:customStyle="1" w:styleId="dynatree-vline">
    <w:name w:val="dynatree-vline"/>
    <w:basedOn w:val="a0"/>
    <w:rsid w:val="00B35F6F"/>
  </w:style>
  <w:style w:type="character" w:customStyle="1" w:styleId="dynatree-connector">
    <w:name w:val="dynatree-connector"/>
    <w:basedOn w:val="a0"/>
    <w:rsid w:val="00B35F6F"/>
  </w:style>
  <w:style w:type="character" w:customStyle="1" w:styleId="dynatree-expander">
    <w:name w:val="dynatree-expander"/>
    <w:basedOn w:val="a0"/>
    <w:rsid w:val="00B35F6F"/>
  </w:style>
  <w:style w:type="character" w:customStyle="1" w:styleId="dynatree-icon">
    <w:name w:val="dynatree-icon"/>
    <w:basedOn w:val="a0"/>
    <w:rsid w:val="00B35F6F"/>
  </w:style>
  <w:style w:type="character" w:customStyle="1" w:styleId="dynatree-checkbox">
    <w:name w:val="dynatree-checkbox"/>
    <w:basedOn w:val="a0"/>
    <w:rsid w:val="00B35F6F"/>
  </w:style>
  <w:style w:type="character" w:customStyle="1" w:styleId="dynatree-radio">
    <w:name w:val="dynatree-radio"/>
    <w:basedOn w:val="a0"/>
    <w:rsid w:val="00B35F6F"/>
  </w:style>
  <w:style w:type="character" w:customStyle="1" w:styleId="dynatree-drag-helper-img">
    <w:name w:val="dynatree-drag-helper-img"/>
    <w:basedOn w:val="a0"/>
    <w:rsid w:val="00B35F6F"/>
  </w:style>
  <w:style w:type="character" w:customStyle="1" w:styleId="dynatree-drag-source">
    <w:name w:val="dynatree-drag-source"/>
    <w:basedOn w:val="a0"/>
    <w:rsid w:val="00B35F6F"/>
    <w:rPr>
      <w:shd w:val="clear" w:color="auto" w:fill="E0E0E0"/>
    </w:rPr>
  </w:style>
  <w:style w:type="paragraph" w:customStyle="1" w:styleId="mainlink1">
    <w:name w:val="mainlink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ooter1">
    <w:name w:val="foot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1">
    <w:name w:val="wrapperfoot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1">
    <w:name w:val="headerwrapp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2">
    <w:name w:val="head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1">
    <w:name w:val="ulright1"/>
    <w:basedOn w:val="a"/>
    <w:rsid w:val="00B35F6F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2">
    <w:name w:val="ulright2"/>
    <w:basedOn w:val="a"/>
    <w:rsid w:val="00B35F6F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1">
    <w:name w:val="logo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titleportal1">
    <w:name w:val="titleportal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</w:rPr>
  </w:style>
  <w:style w:type="paragraph" w:customStyle="1" w:styleId="titleportaleb1">
    <w:name w:val="titleportaleb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</w:rPr>
  </w:style>
  <w:style w:type="paragraph" w:customStyle="1" w:styleId="law1">
    <w:name w:val="law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</w:rPr>
  </w:style>
  <w:style w:type="paragraph" w:customStyle="1" w:styleId="ulright3">
    <w:name w:val="ulright3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leftbrd1">
    <w:name w:val="leftbrd1"/>
    <w:basedOn w:val="a"/>
    <w:rsid w:val="00B35F6F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1">
    <w:name w:val="rightbrd1"/>
    <w:basedOn w:val="a"/>
    <w:rsid w:val="00B35F6F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1">
    <w:name w:val="firsttd1"/>
    <w:basedOn w:val="a"/>
    <w:rsid w:val="00B35F6F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1">
    <w:name w:val="sectd1"/>
    <w:basedOn w:val="a"/>
    <w:rsid w:val="00B35F6F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1">
    <w:name w:val="thirdtd1"/>
    <w:basedOn w:val="a"/>
    <w:rsid w:val="00B35F6F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1">
    <w:name w:val="edittd1"/>
    <w:basedOn w:val="a"/>
    <w:rsid w:val="00B35F6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1">
    <w:name w:val="btnbt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B35F6F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</w:rPr>
  </w:style>
  <w:style w:type="paragraph" w:customStyle="1" w:styleId="catalogtabs1">
    <w:name w:val="catalogtabs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1">
    <w:name w:val="delimt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1">
    <w:name w:val="document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2">
    <w:name w:val="document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1">
    <w:name w:val="currenttab1"/>
    <w:basedOn w:val="a"/>
    <w:rsid w:val="00B35F6F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currenttab2">
    <w:name w:val="currenttab2"/>
    <w:basedOn w:val="a"/>
    <w:rsid w:val="00B35F6F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</w:rPr>
  </w:style>
  <w:style w:type="paragraph" w:customStyle="1" w:styleId="quicksearch1">
    <w:name w:val="quick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1">
    <w:name w:val="extend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2">
    <w:name w:val="extend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2">
    <w:name w:val="quick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1">
    <w:name w:val="new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1">
    <w:name w:val="poll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1">
    <w:name w:val="exit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2">
    <w:name w:val="new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2">
    <w:name w:val="poll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1">
    <w:name w:val="mainbox1"/>
    <w:basedOn w:val="a"/>
    <w:rsid w:val="00B35F6F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2">
    <w:name w:val="mainbox2"/>
    <w:basedOn w:val="a"/>
    <w:rsid w:val="00B35F6F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1">
    <w:name w:val="leftcolboxtitle1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2">
    <w:name w:val="leftcolboxtitle2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1">
    <w:name w:val="addingmenu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B35F6F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ehind1">
    <w:name w:val="behin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2">
    <w:name w:val="behind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1">
    <w:name w:val="middl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2">
    <w:name w:val="middle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1">
    <w:name w:val="listnews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2">
    <w:name w:val="listnews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3">
    <w:name w:val="behind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4">
    <w:name w:val="behind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3">
    <w:name w:val="middle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4">
    <w:name w:val="middle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1">
    <w:name w:val="iebglef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2">
    <w:name w:val="iebglef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1">
    <w:name w:val="iebgrigh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2">
    <w:name w:val="iebgrigh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3">
    <w:name w:val="listnews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4">
    <w:name w:val="listnews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1">
    <w:name w:val="paginglis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2">
    <w:name w:val="paginglis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3">
    <w:name w:val="paginglist3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3">
    <w:name w:val="currenttab3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1">
    <w:name w:val="tabsbox1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2">
    <w:name w:val="tabsbox2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1">
    <w:name w:val="switcherbox1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1">
    <w:name w:val="lastswitch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2">
    <w:name w:val="lastswitch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2">
    <w:name w:val="switcherbox2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3">
    <w:name w:val="lastswitcher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1">
    <w:name w:val="switcher1"/>
    <w:basedOn w:val="a"/>
    <w:rsid w:val="00B35F6F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</w:rPr>
  </w:style>
  <w:style w:type="paragraph" w:customStyle="1" w:styleId="periodall1">
    <w:name w:val="periodal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randtotal1">
    <w:name w:val="grandto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1">
    <w:name w:val="total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1">
    <w:name w:val="perioddat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iddledl1">
    <w:name w:val="middled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1">
    <w:name w:val="thirddl1"/>
    <w:basedOn w:val="a"/>
    <w:rsid w:val="00B35F6F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2">
    <w:name w:val="thirddl2"/>
    <w:basedOn w:val="a"/>
    <w:rsid w:val="00B35F6F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1">
    <w:name w:val="votesection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</w:rPr>
  </w:style>
  <w:style w:type="paragraph" w:customStyle="1" w:styleId="polldown1">
    <w:name w:val="polldow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1">
    <w:name w:val="btnli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3">
    <w:name w:val="btnbtn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B35F6F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1">
    <w:name w:val="pre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1">
    <w:name w:val="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1">
    <w:name w:val="carouse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1">
    <w:name w:val="loadbtn1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2">
    <w:name w:val="loadbtn2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1">
    <w:name w:val="registerbox1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2">
    <w:name w:val="registerbox2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1">
    <w:name w:val="btn1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1">
    <w:name w:val="ui-datepicker-title1"/>
    <w:basedOn w:val="a"/>
    <w:rsid w:val="00B35F6F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1">
    <w:name w:val="ui-datepicker-prev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isabled2">
    <w:name w:val="ui-state-disabled2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1">
    <w:name w:val="ui-state-default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ui-state-default2">
    <w:name w:val="ui-state-default2"/>
    <w:basedOn w:val="a"/>
    <w:rsid w:val="00B35F6F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active1">
    <w:name w:val="ui-state-active1"/>
    <w:basedOn w:val="a"/>
    <w:rsid w:val="00B35F6F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1">
    <w:name w:val="ui-state-highlight1"/>
    <w:basedOn w:val="a"/>
    <w:rsid w:val="00B35F6F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xpander1">
    <w:name w:val="dynatree-expander1"/>
    <w:basedOn w:val="a0"/>
    <w:rsid w:val="00B35F6F"/>
  </w:style>
  <w:style w:type="character" w:customStyle="1" w:styleId="dynatree-icon1">
    <w:name w:val="dynatree-icon1"/>
    <w:basedOn w:val="a0"/>
    <w:rsid w:val="00B35F6F"/>
  </w:style>
  <w:style w:type="paragraph" w:customStyle="1" w:styleId="confirmdialogheader1">
    <w:name w:val="confirmdialogheader1"/>
    <w:basedOn w:val="a"/>
    <w:rsid w:val="00B35F6F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1">
    <w:name w:val="jcarousel-direction-rtl1"/>
    <w:basedOn w:val="a"/>
    <w:rsid w:val="00B35F6F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1">
    <w:name w:val="jcarousel-container-horizonta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1">
    <w:name w:val="jcarousel-clip-horizontal1"/>
    <w:basedOn w:val="a"/>
    <w:rsid w:val="00B35F6F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</w:rPr>
  </w:style>
  <w:style w:type="paragraph" w:customStyle="1" w:styleId="jcarousel-item1">
    <w:name w:val="jcarousel-item1"/>
    <w:basedOn w:val="a"/>
    <w:rsid w:val="00B35F6F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1">
    <w:name w:val="jcarousel-item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2">
    <w:name w:val="jcarousel-item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1">
    <w:name w:val="jcarousel-item-placeholder1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2">
    <w:name w:val="jcarousel-next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1">
    <w:name w:val="jcarousel-prev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2">
    <w:name w:val="jcarousel-prev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1">
    <w:name w:val="menu__item1"/>
    <w:basedOn w:val="a"/>
    <w:rsid w:val="00B35F6F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0"/>
      <w:szCs w:val="20"/>
    </w:rPr>
  </w:style>
  <w:style w:type="paragraph" w:customStyle="1" w:styleId="3">
    <w:name w:val="Заголовок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2">
    <w:name w:val="Нет списка2"/>
    <w:next w:val="a2"/>
    <w:uiPriority w:val="99"/>
    <w:semiHidden/>
    <w:unhideWhenUsed/>
    <w:rsid w:val="00591785"/>
  </w:style>
  <w:style w:type="paragraph" w:customStyle="1" w:styleId="23">
    <w:name w:val="Нижний колонтитул2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">
    <w:name w:val="Верхний колонтитул2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0">
    <w:name w:val="Нет списка3"/>
    <w:next w:val="a2"/>
    <w:uiPriority w:val="99"/>
    <w:semiHidden/>
    <w:unhideWhenUsed/>
    <w:rsid w:val="002C45E1"/>
  </w:style>
  <w:style w:type="paragraph" w:customStyle="1" w:styleId="31">
    <w:name w:val="Нижний колонтитул3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">
    <w:name w:val="Верхний колонтитул3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1">
    <w:name w:val="show-menu1"/>
    <w:basedOn w:val="a"/>
    <w:rsid w:val="002C45E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menu1">
    <w:name w:val="menu1"/>
    <w:basedOn w:val="a"/>
    <w:rsid w:val="002C45E1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5">
    <w:name w:val="Заголовок5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5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36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2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91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9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94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471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5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30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15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7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96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06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32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16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8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2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49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8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08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23D48-F31E-4BBC-8075-2DE990ED1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6579</Words>
  <Characters>37506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14</cp:revision>
  <cp:lastPrinted>2019-09-04T05:26:00Z</cp:lastPrinted>
  <dcterms:created xsi:type="dcterms:W3CDTF">2018-01-10T03:10:00Z</dcterms:created>
  <dcterms:modified xsi:type="dcterms:W3CDTF">2019-09-04T05:26:00Z</dcterms:modified>
</cp:coreProperties>
</file>